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938" w:rsidRDefault="001C2938" w:rsidP="00BC16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Номинация: « </w:t>
      </w:r>
      <w:r w:rsidR="005524CE">
        <w:rPr>
          <w:rFonts w:ascii="Times New Roman" w:hAnsi="Times New Roman" w:cs="Times New Roman"/>
          <w:b/>
          <w:i/>
          <w:sz w:val="24"/>
          <w:szCs w:val="24"/>
        </w:rPr>
        <w:t>Декоративное цветоводство и ландшафтный дизайн</w:t>
      </w:r>
      <w:r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1C2938" w:rsidRPr="003B4B4D" w:rsidRDefault="001C2938" w:rsidP="00BC16A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B4D">
        <w:rPr>
          <w:rFonts w:ascii="Times New Roman" w:hAnsi="Times New Roman" w:cs="Times New Roman"/>
          <w:b/>
          <w:i/>
          <w:sz w:val="24"/>
          <w:szCs w:val="24"/>
        </w:rPr>
        <w:t xml:space="preserve">« </w:t>
      </w:r>
      <w:r w:rsidR="005524CE">
        <w:rPr>
          <w:rFonts w:ascii="Times New Roman" w:hAnsi="Times New Roman" w:cs="Times New Roman"/>
          <w:b/>
          <w:sz w:val="24"/>
          <w:szCs w:val="24"/>
        </w:rPr>
        <w:t>Размножение Драцены черенками</w:t>
      </w:r>
      <w:r w:rsidRPr="003B4B4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1C2938" w:rsidRPr="003B4B4D" w:rsidRDefault="005524CE" w:rsidP="00BC16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Егоров Семен Олегович</w:t>
      </w:r>
      <w:r w:rsidR="001C2938" w:rsidRPr="003B4B4D">
        <w:rPr>
          <w:rFonts w:ascii="Times New Roman" w:hAnsi="Times New Roman" w:cs="Times New Roman"/>
          <w:sz w:val="24"/>
          <w:szCs w:val="24"/>
        </w:rPr>
        <w:t>,</w:t>
      </w:r>
    </w:p>
    <w:p w:rsidR="001C2938" w:rsidRPr="003B4B4D" w:rsidRDefault="001C2938" w:rsidP="00BC16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B4D">
        <w:rPr>
          <w:rFonts w:ascii="Times New Roman" w:hAnsi="Times New Roman" w:cs="Times New Roman"/>
          <w:sz w:val="24"/>
          <w:szCs w:val="24"/>
        </w:rPr>
        <w:t>село Воронцовка  Павловского района, Воронежской области</w:t>
      </w:r>
    </w:p>
    <w:p w:rsidR="00BC16AA" w:rsidRDefault="001C2938" w:rsidP="00BC16A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4B4D"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Pr="003B4B4D">
        <w:rPr>
          <w:rFonts w:ascii="Times New Roman" w:hAnsi="Times New Roman" w:cs="Times New Roman"/>
          <w:sz w:val="24"/>
          <w:szCs w:val="24"/>
        </w:rPr>
        <w:t>Воронцовская</w:t>
      </w:r>
      <w:proofErr w:type="spellEnd"/>
      <w:r w:rsidRPr="003B4B4D">
        <w:rPr>
          <w:rFonts w:ascii="Times New Roman" w:hAnsi="Times New Roman" w:cs="Times New Roman"/>
          <w:sz w:val="24"/>
          <w:szCs w:val="24"/>
        </w:rPr>
        <w:t xml:space="preserve"> СОШ, </w:t>
      </w:r>
      <w:r w:rsidR="005524CE">
        <w:rPr>
          <w:rFonts w:ascii="Times New Roman" w:hAnsi="Times New Roman" w:cs="Times New Roman"/>
          <w:sz w:val="24"/>
          <w:szCs w:val="24"/>
        </w:rPr>
        <w:t>8</w:t>
      </w:r>
      <w:r w:rsidRPr="003B4B4D">
        <w:rPr>
          <w:rFonts w:ascii="Times New Roman" w:hAnsi="Times New Roman" w:cs="Times New Roman"/>
          <w:sz w:val="24"/>
          <w:szCs w:val="24"/>
        </w:rPr>
        <w:t xml:space="preserve">  класс</w:t>
      </w:r>
    </w:p>
    <w:p w:rsidR="001C2938" w:rsidRPr="005524CE" w:rsidRDefault="001C2938" w:rsidP="001C293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24CE">
        <w:rPr>
          <w:rFonts w:ascii="Times New Roman" w:hAnsi="Times New Roman" w:cs="Times New Roman"/>
          <w:b/>
          <w:sz w:val="24"/>
          <w:szCs w:val="24"/>
        </w:rPr>
        <w:t>Аннотация</w:t>
      </w:r>
    </w:p>
    <w:p w:rsidR="005524CE" w:rsidRPr="005524CE" w:rsidRDefault="00BC16AA" w:rsidP="005524CE">
      <w:pPr>
        <w:shd w:val="clear" w:color="auto" w:fill="FFFFFF"/>
        <w:ind w:right="75" w:firstLine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4CE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1C2938" w:rsidRPr="005524CE">
        <w:rPr>
          <w:rFonts w:ascii="Times New Roman" w:hAnsi="Times New Roman" w:cs="Times New Roman"/>
          <w:sz w:val="24"/>
          <w:szCs w:val="24"/>
        </w:rPr>
        <w:t xml:space="preserve">В процессе исследовательской работы была поставлена цель: </w:t>
      </w:r>
      <w:r w:rsidR="005524CE" w:rsidRPr="005524CE">
        <w:rPr>
          <w:rFonts w:ascii="Times New Roman" w:hAnsi="Times New Roman" w:cs="Times New Roman"/>
          <w:sz w:val="24"/>
          <w:szCs w:val="24"/>
        </w:rPr>
        <w:t xml:space="preserve">самостоятельно омолодить комнатное растение драцену, при этом - </w:t>
      </w:r>
      <w:r w:rsidR="005524CE" w:rsidRPr="005524CE">
        <w:rPr>
          <w:rFonts w:ascii="Times New Roman" w:hAnsi="Times New Roman" w:cs="Times New Roman"/>
          <w:color w:val="000000"/>
          <w:sz w:val="24"/>
          <w:szCs w:val="24"/>
        </w:rPr>
        <w:t>выявить зависит ли укоренение черенков от того с какого материнского растения был срезан черенок с сильного или слабого, выяснит</w:t>
      </w:r>
      <w:r w:rsidR="00413B72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="005524CE" w:rsidRPr="005524CE">
        <w:rPr>
          <w:rFonts w:ascii="Times New Roman" w:hAnsi="Times New Roman" w:cs="Times New Roman"/>
          <w:color w:val="000000"/>
          <w:sz w:val="24"/>
          <w:szCs w:val="24"/>
        </w:rPr>
        <w:t xml:space="preserve"> зависит ли количество образовавшихся почек на пеньке черенка от освещения.</w:t>
      </w:r>
      <w:proofErr w:type="gramEnd"/>
    </w:p>
    <w:p w:rsidR="005524CE" w:rsidRPr="005524CE" w:rsidRDefault="00BC16AA" w:rsidP="005524CE">
      <w:pPr>
        <w:ind w:firstLine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524CE">
        <w:rPr>
          <w:rFonts w:ascii="Times New Roman" w:hAnsi="Times New Roman" w:cs="Times New Roman"/>
          <w:sz w:val="24"/>
          <w:szCs w:val="24"/>
        </w:rPr>
        <w:t xml:space="preserve">         </w:t>
      </w:r>
      <w:r w:rsidR="001C2938" w:rsidRPr="005524CE">
        <w:rPr>
          <w:rFonts w:ascii="Times New Roman" w:hAnsi="Times New Roman" w:cs="Times New Roman"/>
          <w:sz w:val="24"/>
          <w:szCs w:val="24"/>
        </w:rPr>
        <w:t>Тема для меня новая, интересная  и актуальная,</w:t>
      </w:r>
      <w:r w:rsidR="005524CE" w:rsidRPr="005524CE">
        <w:rPr>
          <w:rFonts w:ascii="Times New Roman" w:hAnsi="Times New Roman" w:cs="Times New Roman"/>
          <w:sz w:val="24"/>
          <w:szCs w:val="24"/>
        </w:rPr>
        <w:t xml:space="preserve"> так как </w:t>
      </w:r>
      <w:r w:rsidR="001C2938" w:rsidRPr="005524CE">
        <w:rPr>
          <w:rFonts w:ascii="Times New Roman" w:hAnsi="Times New Roman" w:cs="Times New Roman"/>
          <w:sz w:val="24"/>
          <w:szCs w:val="24"/>
        </w:rPr>
        <w:t xml:space="preserve"> </w:t>
      </w:r>
      <w:r w:rsidR="005524CE" w:rsidRPr="005524CE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часто перед цветоводом встает вопрос размножения растений без лишних затрат. </w:t>
      </w:r>
      <w:r w:rsidR="005524CE" w:rsidRPr="005524CE">
        <w:rPr>
          <w:rFonts w:ascii="Times New Roman" w:hAnsi="Times New Roman" w:cs="Times New Roman"/>
          <w:sz w:val="24"/>
          <w:szCs w:val="24"/>
        </w:rPr>
        <w:t>Драцена — неприхотлива в уходе и подходит для оформления интерьера в домах и офисных зданиях. Самостоятельно размножить это растение из черенков, руководствуясь инструкцией, сможет даже человек, не имеющий опыта в этой области. При этом вся процедура не займёт много времени и не навредит основному растению, с которого взяты отростки.</w:t>
      </w:r>
    </w:p>
    <w:p w:rsidR="001C2938" w:rsidRPr="005524CE" w:rsidRDefault="00BC16AA" w:rsidP="005524CE">
      <w:pPr>
        <w:tabs>
          <w:tab w:val="left" w:pos="2325"/>
        </w:tabs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C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1C2938" w:rsidRPr="005524CE">
        <w:rPr>
          <w:rFonts w:ascii="Times New Roman" w:hAnsi="Times New Roman" w:cs="Times New Roman"/>
          <w:b/>
          <w:sz w:val="24"/>
          <w:szCs w:val="24"/>
        </w:rPr>
        <w:t xml:space="preserve">Исследование проводилось в </w:t>
      </w:r>
      <w:r w:rsidR="005524CE" w:rsidRPr="005524CE">
        <w:rPr>
          <w:rFonts w:ascii="Times New Roman" w:hAnsi="Times New Roman" w:cs="Times New Roman"/>
          <w:b/>
          <w:sz w:val="24"/>
          <w:szCs w:val="24"/>
        </w:rPr>
        <w:t xml:space="preserve">дома </w:t>
      </w:r>
      <w:r w:rsidR="001C2938" w:rsidRPr="005524CE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5524CE" w:rsidRPr="005524CE">
        <w:rPr>
          <w:rFonts w:ascii="Times New Roman" w:hAnsi="Times New Roman" w:cs="Times New Roman"/>
          <w:b/>
          <w:sz w:val="24"/>
          <w:szCs w:val="24"/>
        </w:rPr>
        <w:t>апреля</w:t>
      </w:r>
      <w:r w:rsidRPr="005524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2938" w:rsidRPr="005524CE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5524CE" w:rsidRPr="005524CE">
        <w:rPr>
          <w:rFonts w:ascii="Times New Roman" w:hAnsi="Times New Roman" w:cs="Times New Roman"/>
          <w:b/>
          <w:sz w:val="24"/>
          <w:szCs w:val="24"/>
        </w:rPr>
        <w:t>октябрь</w:t>
      </w:r>
      <w:r w:rsidRPr="005524C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24CE">
        <w:rPr>
          <w:rFonts w:ascii="Times New Roman" w:hAnsi="Times New Roman" w:cs="Times New Roman"/>
          <w:b/>
          <w:sz w:val="24"/>
          <w:szCs w:val="24"/>
        </w:rPr>
        <w:t>в домашних условиях</w:t>
      </w:r>
    </w:p>
    <w:p w:rsidR="005524CE" w:rsidRDefault="00BC16AA" w:rsidP="005524C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24CE">
        <w:rPr>
          <w:rFonts w:ascii="Times New Roman" w:hAnsi="Times New Roman" w:cs="Times New Roman"/>
          <w:sz w:val="24"/>
          <w:szCs w:val="24"/>
        </w:rPr>
        <w:t xml:space="preserve">       </w:t>
      </w:r>
      <w:r w:rsidR="001C2938" w:rsidRPr="005524CE">
        <w:rPr>
          <w:rFonts w:ascii="Times New Roman" w:hAnsi="Times New Roman" w:cs="Times New Roman"/>
          <w:sz w:val="24"/>
          <w:szCs w:val="24"/>
        </w:rPr>
        <w:t>В своей исследовательской работе я выдвигаю</w:t>
      </w:r>
      <w:r w:rsidR="005524CE" w:rsidRPr="005524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524CE" w:rsidRPr="005524CE">
        <w:rPr>
          <w:rFonts w:ascii="Times New Roman" w:hAnsi="Times New Roman" w:cs="Times New Roman"/>
          <w:bCs/>
          <w:color w:val="000000"/>
          <w:sz w:val="24"/>
          <w:szCs w:val="24"/>
        </w:rPr>
        <w:t>две гипотезы, в ходе которо</w:t>
      </w:r>
      <w:r w:rsidR="00EE3064">
        <w:rPr>
          <w:rFonts w:ascii="Times New Roman" w:hAnsi="Times New Roman" w:cs="Times New Roman"/>
          <w:bCs/>
          <w:color w:val="000000"/>
          <w:sz w:val="24"/>
          <w:szCs w:val="24"/>
        </w:rPr>
        <w:t>й</w:t>
      </w:r>
      <w:r w:rsidR="005524CE" w:rsidRPr="005524C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я </w:t>
      </w:r>
    </w:p>
    <w:p w:rsidR="005524CE" w:rsidRPr="005524CE" w:rsidRDefault="005524CE" w:rsidP="005524CE">
      <w:pPr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524CE">
        <w:rPr>
          <w:rFonts w:ascii="Times New Roman" w:hAnsi="Times New Roman" w:cs="Times New Roman"/>
          <w:bCs/>
          <w:color w:val="000000"/>
          <w:sz w:val="24"/>
          <w:szCs w:val="24"/>
        </w:rPr>
        <w:t>постараюсь их подтвердить или опровергнуть.</w:t>
      </w:r>
    </w:p>
    <w:p w:rsidR="005524CE" w:rsidRPr="005524CE" w:rsidRDefault="005524CE" w:rsidP="005524C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4C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Гипотезы:</w:t>
      </w:r>
      <w:r w:rsidRPr="005524CE">
        <w:rPr>
          <w:rFonts w:ascii="Times New Roman" w:hAnsi="Times New Roman" w:cs="Times New Roman"/>
          <w:color w:val="000000"/>
          <w:sz w:val="24"/>
          <w:szCs w:val="24"/>
        </w:rPr>
        <w:t xml:space="preserve">  </w:t>
      </w:r>
    </w:p>
    <w:p w:rsidR="005524CE" w:rsidRPr="005524CE" w:rsidRDefault="005524CE" w:rsidP="005524CE">
      <w:pPr>
        <w:pStyle w:val="a3"/>
        <w:numPr>
          <w:ilvl w:val="0"/>
          <w:numId w:val="11"/>
        </w:numPr>
        <w:jc w:val="both"/>
        <w:rPr>
          <w:color w:val="000000"/>
        </w:rPr>
      </w:pPr>
      <w:r w:rsidRPr="005524CE">
        <w:rPr>
          <w:color w:val="000000"/>
        </w:rPr>
        <w:t>Черенки Драцены лучше укореняются</w:t>
      </w:r>
      <w:r w:rsidR="00EE3064">
        <w:rPr>
          <w:color w:val="000000"/>
        </w:rPr>
        <w:t xml:space="preserve">, </w:t>
      </w:r>
      <w:r w:rsidRPr="005524CE">
        <w:rPr>
          <w:color w:val="000000"/>
        </w:rPr>
        <w:t xml:space="preserve"> если черенок взят с сильного материнского растения в весенне</w:t>
      </w:r>
      <w:r w:rsidR="00413B72">
        <w:rPr>
          <w:color w:val="000000"/>
        </w:rPr>
        <w:t xml:space="preserve"> </w:t>
      </w:r>
      <w:r w:rsidRPr="005524CE">
        <w:rPr>
          <w:color w:val="000000"/>
        </w:rPr>
        <w:t>- летний период.</w:t>
      </w:r>
    </w:p>
    <w:p w:rsidR="005524CE" w:rsidRPr="005524CE" w:rsidRDefault="005524CE" w:rsidP="005524C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524CE">
        <w:rPr>
          <w:rFonts w:ascii="Times New Roman" w:hAnsi="Times New Roman" w:cs="Times New Roman"/>
          <w:color w:val="000000"/>
          <w:sz w:val="24"/>
          <w:szCs w:val="24"/>
        </w:rPr>
        <w:t xml:space="preserve">       2. Количество образовавшихся почек на пеньке черенка драцены зависит от освещения.</w:t>
      </w:r>
    </w:p>
    <w:p w:rsidR="001C2938" w:rsidRPr="005524CE" w:rsidRDefault="001C2938" w:rsidP="00BC16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C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524CE">
        <w:rPr>
          <w:rFonts w:ascii="Times New Roman" w:hAnsi="Times New Roman" w:cs="Times New Roman"/>
          <w:b/>
          <w:sz w:val="24"/>
          <w:szCs w:val="24"/>
        </w:rPr>
        <w:t>Для этого необходимо было выполнить задачи:</w:t>
      </w:r>
    </w:p>
    <w:p w:rsidR="005524CE" w:rsidRPr="005524CE" w:rsidRDefault="005524CE" w:rsidP="005524CE">
      <w:pPr>
        <w:pStyle w:val="a3"/>
        <w:numPr>
          <w:ilvl w:val="0"/>
          <w:numId w:val="1"/>
        </w:numPr>
        <w:ind w:left="0" w:firstLine="142"/>
        <w:jc w:val="both"/>
        <w:rPr>
          <w:rFonts w:eastAsiaTheme="majorEastAsia"/>
        </w:rPr>
      </w:pPr>
      <w:r w:rsidRPr="005524CE">
        <w:rPr>
          <w:rFonts w:eastAsiaTheme="majorEastAsia"/>
        </w:rPr>
        <w:t>Изучить справочную литературу по данному вопросу.</w:t>
      </w:r>
    </w:p>
    <w:p w:rsidR="005524CE" w:rsidRPr="005524CE" w:rsidRDefault="005524CE" w:rsidP="005524CE">
      <w:pPr>
        <w:pStyle w:val="a3"/>
        <w:numPr>
          <w:ilvl w:val="0"/>
          <w:numId w:val="1"/>
        </w:numPr>
        <w:spacing w:after="150"/>
        <w:ind w:left="0" w:firstLine="142"/>
        <w:jc w:val="both"/>
      </w:pPr>
      <w:r w:rsidRPr="005524CE">
        <w:t>Ознакомиться с инструкцией, в какие сроки, и как размножать Драцену черенками.</w:t>
      </w:r>
    </w:p>
    <w:p w:rsidR="005524CE" w:rsidRPr="005524CE" w:rsidRDefault="005524CE" w:rsidP="005524CE">
      <w:pPr>
        <w:pStyle w:val="a3"/>
        <w:numPr>
          <w:ilvl w:val="0"/>
          <w:numId w:val="1"/>
        </w:numPr>
        <w:spacing w:after="150"/>
        <w:ind w:left="0" w:firstLine="142"/>
        <w:jc w:val="both"/>
      </w:pPr>
      <w:r w:rsidRPr="005524CE">
        <w:t xml:space="preserve">Изучить </w:t>
      </w:r>
      <w:r w:rsidRPr="005524CE">
        <w:rPr>
          <w:color w:val="0A0A0A"/>
          <w:shd w:val="clear" w:color="auto" w:fill="FFFFFF"/>
        </w:rPr>
        <w:t>методику размножения драцены.</w:t>
      </w:r>
    </w:p>
    <w:p w:rsidR="005524CE" w:rsidRPr="005524CE" w:rsidRDefault="005524CE" w:rsidP="005524CE">
      <w:pPr>
        <w:pStyle w:val="a3"/>
        <w:numPr>
          <w:ilvl w:val="0"/>
          <w:numId w:val="1"/>
        </w:numPr>
        <w:spacing w:after="150"/>
        <w:ind w:left="0" w:firstLine="142"/>
        <w:jc w:val="both"/>
      </w:pPr>
      <w:r w:rsidRPr="005524CE">
        <w:t xml:space="preserve">Провести опытническую работу </w:t>
      </w:r>
      <w:proofErr w:type="gramStart"/>
      <w:r w:rsidRPr="005524CE">
        <w:t>на</w:t>
      </w:r>
      <w:proofErr w:type="gramEnd"/>
      <w:r w:rsidRPr="005524CE">
        <w:t xml:space="preserve"> </w:t>
      </w:r>
      <w:proofErr w:type="gramStart"/>
      <w:r w:rsidRPr="005524CE">
        <w:t>с</w:t>
      </w:r>
      <w:proofErr w:type="gramEnd"/>
      <w:r w:rsidRPr="005524CE">
        <w:t xml:space="preserve"> Драценой у себя дома.</w:t>
      </w:r>
    </w:p>
    <w:p w:rsidR="001C2938" w:rsidRPr="005524CE" w:rsidRDefault="00BC16AA" w:rsidP="00BC16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CE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C2938" w:rsidRPr="005524CE">
        <w:rPr>
          <w:rFonts w:ascii="Times New Roman" w:hAnsi="Times New Roman" w:cs="Times New Roman"/>
          <w:b/>
          <w:sz w:val="24"/>
          <w:szCs w:val="24"/>
        </w:rPr>
        <w:t>В процессе работы</w:t>
      </w:r>
      <w:bookmarkStart w:id="0" w:name="_GoBack"/>
      <w:bookmarkEnd w:id="0"/>
      <w:r w:rsidR="001C2938" w:rsidRPr="005524CE">
        <w:rPr>
          <w:rFonts w:ascii="Times New Roman" w:hAnsi="Times New Roman" w:cs="Times New Roman"/>
          <w:b/>
          <w:sz w:val="24"/>
          <w:szCs w:val="24"/>
        </w:rPr>
        <w:t xml:space="preserve"> были использованы следующие методы исследования:</w:t>
      </w:r>
    </w:p>
    <w:p w:rsidR="005524CE" w:rsidRPr="005524CE" w:rsidRDefault="005524CE" w:rsidP="005524CE">
      <w:pPr>
        <w:pStyle w:val="a3"/>
        <w:numPr>
          <w:ilvl w:val="0"/>
          <w:numId w:val="12"/>
        </w:numPr>
        <w:ind w:left="0" w:firstLine="142"/>
        <w:jc w:val="both"/>
      </w:pPr>
      <w:r w:rsidRPr="005524CE">
        <w:t>Анализ собранного материала</w:t>
      </w:r>
    </w:p>
    <w:p w:rsidR="005524CE" w:rsidRPr="005524CE" w:rsidRDefault="005524CE" w:rsidP="005524CE">
      <w:pPr>
        <w:pStyle w:val="a3"/>
        <w:numPr>
          <w:ilvl w:val="0"/>
          <w:numId w:val="12"/>
        </w:numPr>
        <w:ind w:left="0" w:firstLine="142"/>
        <w:jc w:val="both"/>
      </w:pPr>
      <w:r w:rsidRPr="005524CE">
        <w:t xml:space="preserve">Сравнение результатов, полученных во время опытнической работы </w:t>
      </w:r>
    </w:p>
    <w:p w:rsidR="005524CE" w:rsidRPr="005524CE" w:rsidRDefault="005524CE" w:rsidP="005524CE">
      <w:pPr>
        <w:pStyle w:val="a3"/>
        <w:numPr>
          <w:ilvl w:val="0"/>
          <w:numId w:val="12"/>
        </w:numPr>
        <w:ind w:left="0" w:firstLine="142"/>
        <w:jc w:val="both"/>
      </w:pPr>
      <w:r w:rsidRPr="005524CE">
        <w:t>Обобщение и выводы.</w:t>
      </w:r>
    </w:p>
    <w:p w:rsidR="00BC16AA" w:rsidRPr="005524CE" w:rsidRDefault="00BC16AA" w:rsidP="00BC16AA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524CE">
        <w:rPr>
          <w:rFonts w:ascii="Times New Roman" w:hAnsi="Times New Roman" w:cs="Times New Roman"/>
          <w:b/>
          <w:sz w:val="24"/>
          <w:szCs w:val="24"/>
        </w:rPr>
        <w:t xml:space="preserve">  Результаты.</w:t>
      </w:r>
    </w:p>
    <w:p w:rsidR="005524CE" w:rsidRPr="005524CE" w:rsidRDefault="005524CE" w:rsidP="005524CE">
      <w:pPr>
        <w:pStyle w:val="c3"/>
        <w:spacing w:before="0" w:beforeAutospacing="0" w:after="0" w:afterAutospacing="0"/>
        <w:ind w:firstLine="284"/>
        <w:jc w:val="both"/>
        <w:textAlignment w:val="baseline"/>
        <w:rPr>
          <w:color w:val="000000"/>
        </w:rPr>
      </w:pPr>
      <w:r w:rsidRPr="005524CE">
        <w:rPr>
          <w:rStyle w:val="c9"/>
          <w:b/>
          <w:bCs/>
          <w:color w:val="000000"/>
          <w:bdr w:val="none" w:sz="0" w:space="0" w:color="auto" w:frame="1"/>
        </w:rPr>
        <w:t>Выводы:</w:t>
      </w:r>
    </w:p>
    <w:p w:rsidR="005524CE" w:rsidRPr="005524CE" w:rsidRDefault="005524CE" w:rsidP="005524CE">
      <w:pPr>
        <w:pStyle w:val="c3"/>
        <w:spacing w:before="0" w:beforeAutospacing="0" w:after="0" w:afterAutospacing="0"/>
        <w:ind w:firstLine="284"/>
        <w:jc w:val="both"/>
        <w:textAlignment w:val="baseline"/>
        <w:rPr>
          <w:rStyle w:val="c2"/>
          <w:color w:val="000000"/>
          <w:bdr w:val="none" w:sz="0" w:space="0" w:color="auto" w:frame="1"/>
        </w:rPr>
      </w:pPr>
      <w:r w:rsidRPr="005524CE">
        <w:rPr>
          <w:rStyle w:val="c2"/>
          <w:color w:val="000000"/>
          <w:bdr w:val="none" w:sz="0" w:space="0" w:color="auto" w:frame="1"/>
        </w:rPr>
        <w:t xml:space="preserve">Таким образом, я убедился, что черенки, срезанные с сильных растений, укореняются и дают почки на верхнем срезе лучше, чем черенки с молодых растений.    </w:t>
      </w:r>
    </w:p>
    <w:p w:rsidR="005524CE" w:rsidRPr="005524CE" w:rsidRDefault="005524CE" w:rsidP="005524CE">
      <w:pPr>
        <w:pStyle w:val="c3"/>
        <w:spacing w:before="0" w:beforeAutospacing="0" w:after="0" w:afterAutospacing="0"/>
        <w:ind w:firstLine="284"/>
        <w:jc w:val="both"/>
        <w:textAlignment w:val="baseline"/>
        <w:rPr>
          <w:color w:val="000000"/>
        </w:rPr>
      </w:pPr>
      <w:r w:rsidRPr="005524CE">
        <w:rPr>
          <w:color w:val="000000"/>
        </w:rPr>
        <w:t xml:space="preserve">Количество образовавшихся почек на пеньке черенка драцены зависит от освещения. Но у растений, стоявших в тени образуется более сильная почка, чем у растений на свету, где образуются две слабые почки. </w:t>
      </w:r>
    </w:p>
    <w:p w:rsidR="005524CE" w:rsidRPr="005524CE" w:rsidRDefault="005524CE" w:rsidP="005524CE">
      <w:pPr>
        <w:pStyle w:val="c3"/>
        <w:spacing w:before="0" w:beforeAutospacing="0" w:after="0" w:afterAutospacing="0"/>
        <w:ind w:firstLine="284"/>
        <w:jc w:val="both"/>
        <w:textAlignment w:val="baseline"/>
        <w:rPr>
          <w:rStyle w:val="c2"/>
          <w:color w:val="000000"/>
          <w:bdr w:val="none" w:sz="0" w:space="0" w:color="auto" w:frame="1"/>
        </w:rPr>
      </w:pPr>
    </w:p>
    <w:p w:rsidR="005524CE" w:rsidRPr="005524CE" w:rsidRDefault="005524CE" w:rsidP="005524CE">
      <w:pPr>
        <w:pStyle w:val="c5"/>
        <w:spacing w:before="0" w:beforeAutospacing="0" w:after="0" w:afterAutospacing="0"/>
        <w:ind w:firstLine="284"/>
        <w:textAlignment w:val="baseline"/>
        <w:rPr>
          <w:rStyle w:val="c53"/>
          <w:b/>
          <w:bCs/>
          <w:color w:val="000000"/>
          <w:bdr w:val="none" w:sz="0" w:space="0" w:color="auto" w:frame="1"/>
        </w:rPr>
      </w:pPr>
      <w:r w:rsidRPr="005524CE">
        <w:rPr>
          <w:rStyle w:val="c53"/>
          <w:b/>
          <w:bCs/>
          <w:color w:val="000000"/>
          <w:bdr w:val="none" w:sz="0" w:space="0" w:color="auto" w:frame="1"/>
        </w:rPr>
        <w:t>Заключение</w:t>
      </w:r>
    </w:p>
    <w:p w:rsidR="005524CE" w:rsidRPr="005524CE" w:rsidRDefault="005524CE" w:rsidP="005524CE">
      <w:pPr>
        <w:pStyle w:val="c5"/>
        <w:spacing w:before="0" w:beforeAutospacing="0" w:after="0" w:afterAutospacing="0"/>
        <w:ind w:firstLine="284"/>
        <w:textAlignment w:val="baseline"/>
        <w:rPr>
          <w:rStyle w:val="c53"/>
          <w:bCs/>
          <w:color w:val="000000"/>
          <w:bdr w:val="none" w:sz="0" w:space="0" w:color="auto" w:frame="1"/>
        </w:rPr>
      </w:pPr>
      <w:r w:rsidRPr="005524CE">
        <w:rPr>
          <w:rStyle w:val="c53"/>
          <w:b/>
          <w:bCs/>
          <w:color w:val="000000"/>
          <w:bdr w:val="none" w:sz="0" w:space="0" w:color="auto" w:frame="1"/>
        </w:rPr>
        <w:t xml:space="preserve">Первая гипотеза подтвердилась полностью, </w:t>
      </w:r>
      <w:r w:rsidRPr="005524CE">
        <w:rPr>
          <w:rStyle w:val="c53"/>
          <w:bCs/>
          <w:color w:val="000000"/>
          <w:bdr w:val="none" w:sz="0" w:space="0" w:color="auto" w:frame="1"/>
        </w:rPr>
        <w:t xml:space="preserve">для черенкования лучше брать черенки с растений, которые росли более трех лет. </w:t>
      </w:r>
    </w:p>
    <w:p w:rsidR="005524CE" w:rsidRPr="005524CE" w:rsidRDefault="005524CE" w:rsidP="005524CE">
      <w:pPr>
        <w:pStyle w:val="c5"/>
        <w:spacing w:before="0" w:beforeAutospacing="0" w:after="0" w:afterAutospacing="0"/>
        <w:ind w:firstLine="284"/>
        <w:textAlignment w:val="baseline"/>
        <w:rPr>
          <w:rStyle w:val="c53"/>
          <w:bCs/>
          <w:color w:val="000000"/>
          <w:bdr w:val="none" w:sz="0" w:space="0" w:color="auto" w:frame="1"/>
        </w:rPr>
      </w:pPr>
    </w:p>
    <w:p w:rsidR="005524CE" w:rsidRPr="005524CE" w:rsidRDefault="005524CE" w:rsidP="005524CE">
      <w:pPr>
        <w:pStyle w:val="c5"/>
        <w:spacing w:before="0" w:beforeAutospacing="0" w:after="0" w:afterAutospacing="0"/>
        <w:ind w:firstLine="284"/>
        <w:textAlignment w:val="baseline"/>
        <w:rPr>
          <w:rStyle w:val="c53"/>
          <w:bCs/>
          <w:color w:val="000000"/>
          <w:bdr w:val="none" w:sz="0" w:space="0" w:color="auto" w:frame="1"/>
        </w:rPr>
      </w:pPr>
      <w:r w:rsidRPr="005524CE">
        <w:rPr>
          <w:rStyle w:val="c53"/>
          <w:b/>
          <w:bCs/>
          <w:color w:val="000000"/>
          <w:bdr w:val="none" w:sz="0" w:space="0" w:color="auto" w:frame="1"/>
        </w:rPr>
        <w:t xml:space="preserve">Вторая гипотеза подтвердилась частично, </w:t>
      </w:r>
      <w:r w:rsidRPr="005524CE">
        <w:rPr>
          <w:bCs/>
          <w:color w:val="000000"/>
          <w:bdr w:val="none" w:sz="0" w:space="0" w:color="auto" w:frame="1"/>
        </w:rPr>
        <w:t>для получения более пышных растений с двумя почками я буду ставить укоренившиеся черенки на подоконник, а также для получения сильного побега можно поставить  и в притененное место.</w:t>
      </w:r>
    </w:p>
    <w:p w:rsidR="005524CE" w:rsidRPr="005524CE" w:rsidRDefault="005524CE" w:rsidP="005524CE">
      <w:pPr>
        <w:pStyle w:val="c5"/>
        <w:spacing w:before="0" w:beforeAutospacing="0" w:after="0" w:afterAutospacing="0"/>
        <w:ind w:firstLine="284"/>
        <w:textAlignment w:val="baseline"/>
        <w:rPr>
          <w:rStyle w:val="c53"/>
          <w:b/>
          <w:bCs/>
          <w:color w:val="000000"/>
          <w:bdr w:val="none" w:sz="0" w:space="0" w:color="auto" w:frame="1"/>
        </w:rPr>
      </w:pPr>
    </w:p>
    <w:p w:rsidR="001C2938" w:rsidRPr="005524CE" w:rsidRDefault="001C2938" w:rsidP="00BC16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938" w:rsidRPr="005524CE" w:rsidRDefault="001C2938" w:rsidP="00BC16A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2938" w:rsidRPr="005524CE" w:rsidRDefault="001C2938" w:rsidP="00BC16A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1C2938" w:rsidRDefault="001C2938"/>
    <w:p w:rsidR="001C2938" w:rsidRDefault="001C2938"/>
    <w:p w:rsidR="001C2938" w:rsidRDefault="001C2938"/>
    <w:p w:rsidR="001C2938" w:rsidRDefault="001C2938"/>
    <w:p w:rsidR="001C2938" w:rsidRDefault="001C2938"/>
    <w:p w:rsidR="001C2938" w:rsidRDefault="001C2938"/>
    <w:p w:rsidR="001C2938" w:rsidRDefault="001C2938"/>
    <w:p w:rsidR="001C2938" w:rsidRDefault="001C2938"/>
    <w:p w:rsidR="001C2938" w:rsidRDefault="001C2938"/>
    <w:sectPr w:rsidR="001C2938" w:rsidSect="00BC16A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F2E23"/>
    <w:multiLevelType w:val="hybridMultilevel"/>
    <w:tmpl w:val="756420FC"/>
    <w:lvl w:ilvl="0" w:tplc="B1604B6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28641B9"/>
    <w:multiLevelType w:val="hybridMultilevel"/>
    <w:tmpl w:val="54B059F0"/>
    <w:lvl w:ilvl="0" w:tplc="DE46B00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4CE4989"/>
    <w:multiLevelType w:val="hybridMultilevel"/>
    <w:tmpl w:val="3EC2EC8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B6E7CF1"/>
    <w:multiLevelType w:val="hybridMultilevel"/>
    <w:tmpl w:val="A9CEB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D656A3"/>
    <w:multiLevelType w:val="hybridMultilevel"/>
    <w:tmpl w:val="5C6AC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0620D"/>
    <w:multiLevelType w:val="hybridMultilevel"/>
    <w:tmpl w:val="8CA2B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27224E"/>
    <w:multiLevelType w:val="hybridMultilevel"/>
    <w:tmpl w:val="A240E3EA"/>
    <w:lvl w:ilvl="0" w:tplc="02E2134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B5F7662"/>
    <w:multiLevelType w:val="hybridMultilevel"/>
    <w:tmpl w:val="F16EC5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B06F05"/>
    <w:multiLevelType w:val="hybridMultilevel"/>
    <w:tmpl w:val="C1BA74C4"/>
    <w:lvl w:ilvl="0" w:tplc="EB2A5BD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2A422D"/>
    <w:multiLevelType w:val="hybridMultilevel"/>
    <w:tmpl w:val="153C19A4"/>
    <w:lvl w:ilvl="0" w:tplc="B2A2A2E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876"/>
    <w:rsid w:val="00042271"/>
    <w:rsid w:val="001C2938"/>
    <w:rsid w:val="00413B72"/>
    <w:rsid w:val="005524CE"/>
    <w:rsid w:val="00BC16AA"/>
    <w:rsid w:val="00EE3064"/>
    <w:rsid w:val="00F40876"/>
    <w:rsid w:val="00FA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C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5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524CE"/>
  </w:style>
  <w:style w:type="character" w:customStyle="1" w:styleId="c9">
    <w:name w:val="c9"/>
    <w:basedOn w:val="a0"/>
    <w:rsid w:val="005524CE"/>
  </w:style>
  <w:style w:type="character" w:customStyle="1" w:styleId="c53">
    <w:name w:val="c53"/>
    <w:basedOn w:val="a0"/>
    <w:rsid w:val="005524CE"/>
  </w:style>
  <w:style w:type="paragraph" w:customStyle="1" w:styleId="c5">
    <w:name w:val="c5"/>
    <w:basedOn w:val="a"/>
    <w:rsid w:val="0055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9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1C29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55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5524CE"/>
  </w:style>
  <w:style w:type="character" w:customStyle="1" w:styleId="c9">
    <w:name w:val="c9"/>
    <w:basedOn w:val="a0"/>
    <w:rsid w:val="005524CE"/>
  </w:style>
  <w:style w:type="character" w:customStyle="1" w:styleId="c53">
    <w:name w:val="c53"/>
    <w:basedOn w:val="a0"/>
    <w:rsid w:val="005524CE"/>
  </w:style>
  <w:style w:type="paragraph" w:customStyle="1" w:styleId="c5">
    <w:name w:val="c5"/>
    <w:basedOn w:val="a"/>
    <w:rsid w:val="0055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Кадровик</cp:lastModifiedBy>
  <cp:revision>6</cp:revision>
  <cp:lastPrinted>2021-03-17T12:23:00Z</cp:lastPrinted>
  <dcterms:created xsi:type="dcterms:W3CDTF">2021-03-17T10:51:00Z</dcterms:created>
  <dcterms:modified xsi:type="dcterms:W3CDTF">2021-10-25T07:30:00Z</dcterms:modified>
</cp:coreProperties>
</file>